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F3" w:rsidRPr="00552D2F" w:rsidRDefault="001E0FF3" w:rsidP="001E0FF3">
      <w:pPr>
        <w:ind w:firstLineChars="196" w:firstLine="706"/>
        <w:jc w:val="center"/>
        <w:rPr>
          <w:rFonts w:ascii="黑体" w:eastAsia="黑体" w:hAnsi="黑体"/>
          <w:sz w:val="36"/>
          <w:szCs w:val="36"/>
        </w:rPr>
      </w:pPr>
      <w:r w:rsidRPr="00552D2F">
        <w:rPr>
          <w:rFonts w:ascii="黑体" w:eastAsia="黑体" w:hAnsi="黑体"/>
          <w:sz w:val="36"/>
          <w:szCs w:val="36"/>
        </w:rPr>
        <w:t>南通大学</w:t>
      </w:r>
      <w:r w:rsidRPr="00552D2F">
        <w:rPr>
          <w:rFonts w:ascii="黑体" w:eastAsia="黑体" w:hAnsi="黑体" w:hint="eastAsia"/>
          <w:sz w:val="36"/>
          <w:szCs w:val="36"/>
        </w:rPr>
        <w:t>杂志</w:t>
      </w:r>
      <w:r w:rsidRPr="00552D2F">
        <w:rPr>
          <w:rFonts w:ascii="黑体" w:eastAsia="黑体" w:hAnsi="黑体"/>
          <w:sz w:val="36"/>
          <w:szCs w:val="36"/>
        </w:rPr>
        <w:t>社2019年基础岗位新增聘用办法</w:t>
      </w:r>
    </w:p>
    <w:p w:rsidR="00942FF8" w:rsidRDefault="00942FF8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为做好</w:t>
      </w:r>
      <w:r>
        <w:rPr>
          <w:rFonts w:eastAsia="仿宋_GB2312" w:hint="eastAsia"/>
          <w:sz w:val="30"/>
          <w:szCs w:val="30"/>
        </w:rPr>
        <w:t>杂志</w:t>
      </w:r>
      <w:r>
        <w:rPr>
          <w:rFonts w:eastAsia="仿宋_GB2312"/>
          <w:sz w:val="30"/>
          <w:szCs w:val="30"/>
        </w:rPr>
        <w:t>社</w:t>
      </w:r>
      <w:r>
        <w:rPr>
          <w:rFonts w:eastAsia="仿宋_GB2312"/>
          <w:sz w:val="30"/>
          <w:szCs w:val="30"/>
        </w:rPr>
        <w:t>2019</w:t>
      </w:r>
      <w:r>
        <w:rPr>
          <w:rFonts w:eastAsia="仿宋_GB2312"/>
          <w:sz w:val="30"/>
          <w:szCs w:val="30"/>
        </w:rPr>
        <w:t>年专业技术</w:t>
      </w:r>
      <w:proofErr w:type="gramStart"/>
      <w:r>
        <w:rPr>
          <w:rFonts w:eastAsia="仿宋_GB2312"/>
          <w:sz w:val="30"/>
          <w:szCs w:val="30"/>
        </w:rPr>
        <w:t>岗基础</w:t>
      </w:r>
      <w:proofErr w:type="gramEnd"/>
      <w:r>
        <w:rPr>
          <w:rFonts w:eastAsia="仿宋_GB2312"/>
          <w:sz w:val="30"/>
          <w:szCs w:val="30"/>
        </w:rPr>
        <w:t>岗位新增聘用工作，根据《南通大学岗位聘用工作实施办法》（通大人〔</w:t>
      </w:r>
      <w:r>
        <w:rPr>
          <w:rFonts w:eastAsia="仿宋_GB2312"/>
          <w:sz w:val="30"/>
          <w:szCs w:val="30"/>
        </w:rPr>
        <w:t>2019</w:t>
      </w:r>
      <w:r>
        <w:rPr>
          <w:rFonts w:eastAsia="仿宋_GB2312"/>
          <w:sz w:val="30"/>
          <w:szCs w:val="30"/>
        </w:rPr>
        <w:t>〕</w:t>
      </w:r>
      <w:r>
        <w:rPr>
          <w:rFonts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号）及学校相关通知精神，制定本办法。</w:t>
      </w:r>
    </w:p>
    <w:p w:rsidR="001E0FF3" w:rsidRPr="00942FF8" w:rsidRDefault="001E0FF3" w:rsidP="00942FF8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90"/>
        <w:rPr>
          <w:rFonts w:eastAsia="仿宋_GB2312"/>
          <w:b/>
          <w:sz w:val="30"/>
          <w:szCs w:val="30"/>
        </w:rPr>
      </w:pPr>
      <w:r w:rsidRPr="00942FF8">
        <w:rPr>
          <w:rFonts w:eastAsia="仿宋_GB2312"/>
          <w:b/>
          <w:sz w:val="30"/>
          <w:szCs w:val="30"/>
        </w:rPr>
        <w:t>一、</w:t>
      </w:r>
      <w:r w:rsidRPr="00942FF8">
        <w:rPr>
          <w:rFonts w:eastAsia="仿宋_GB2312"/>
          <w:b/>
          <w:sz w:val="30"/>
          <w:szCs w:val="30"/>
        </w:rPr>
        <w:t>2018</w:t>
      </w:r>
      <w:r w:rsidRPr="00942FF8">
        <w:rPr>
          <w:rFonts w:eastAsia="仿宋_GB2312"/>
          <w:b/>
          <w:sz w:val="30"/>
          <w:szCs w:val="30"/>
        </w:rPr>
        <w:t>年底现有专业技术岗位情况</w:t>
      </w:r>
    </w:p>
    <w:p w:rsidR="00DD1AB8" w:rsidRDefault="001E0FF3" w:rsidP="00DD1AB8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A32B75">
        <w:rPr>
          <w:rFonts w:eastAsia="仿宋_GB2312" w:hint="eastAsia"/>
          <w:sz w:val="30"/>
          <w:szCs w:val="30"/>
        </w:rPr>
        <w:t>杂志社</w:t>
      </w:r>
      <w:r>
        <w:rPr>
          <w:rFonts w:eastAsia="仿宋_GB2312"/>
          <w:sz w:val="30"/>
          <w:szCs w:val="30"/>
        </w:rPr>
        <w:t>2018</w:t>
      </w:r>
      <w:r>
        <w:rPr>
          <w:rFonts w:eastAsia="仿宋_GB2312"/>
          <w:sz w:val="30"/>
          <w:szCs w:val="30"/>
        </w:rPr>
        <w:t>年底</w:t>
      </w:r>
      <w:r w:rsidRPr="00A32B75">
        <w:rPr>
          <w:rFonts w:eastAsia="仿宋_GB2312" w:hint="eastAsia"/>
          <w:sz w:val="30"/>
          <w:szCs w:val="30"/>
        </w:rPr>
        <w:t>现有在编教职工人数</w:t>
      </w:r>
      <w:r w:rsidRPr="00A32B75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5</w:t>
      </w:r>
      <w:r w:rsidRPr="00A32B75">
        <w:rPr>
          <w:rFonts w:eastAsia="仿宋_GB2312" w:hint="eastAsia"/>
          <w:sz w:val="30"/>
          <w:szCs w:val="30"/>
        </w:rPr>
        <w:t>人，其中正高职称</w:t>
      </w:r>
      <w:r>
        <w:rPr>
          <w:rFonts w:eastAsia="仿宋_GB2312" w:hint="eastAsia"/>
          <w:sz w:val="30"/>
          <w:szCs w:val="30"/>
        </w:rPr>
        <w:t>33</w:t>
      </w:r>
      <w:r w:rsidRPr="00A32B75">
        <w:rPr>
          <w:rFonts w:eastAsia="仿宋_GB2312" w:hint="eastAsia"/>
          <w:sz w:val="30"/>
          <w:szCs w:val="30"/>
        </w:rPr>
        <w:t>%</w:t>
      </w:r>
      <w:r w:rsidRPr="00A32B75">
        <w:rPr>
          <w:rFonts w:eastAsia="仿宋_GB2312" w:hint="eastAsia"/>
          <w:sz w:val="30"/>
          <w:szCs w:val="30"/>
        </w:rPr>
        <w:t>、副高职称</w:t>
      </w:r>
      <w:r>
        <w:rPr>
          <w:rFonts w:eastAsia="仿宋_GB2312" w:hint="eastAsia"/>
          <w:sz w:val="30"/>
          <w:szCs w:val="30"/>
        </w:rPr>
        <w:t>33</w:t>
      </w:r>
      <w:r w:rsidRPr="00A32B75">
        <w:rPr>
          <w:rFonts w:eastAsia="仿宋_GB2312" w:hint="eastAsia"/>
          <w:sz w:val="30"/>
          <w:szCs w:val="30"/>
        </w:rPr>
        <w:t>%</w:t>
      </w:r>
      <w:r w:rsidRPr="00A32B75">
        <w:rPr>
          <w:rFonts w:eastAsia="仿宋_GB2312" w:hint="eastAsia"/>
          <w:sz w:val="30"/>
          <w:szCs w:val="30"/>
        </w:rPr>
        <w:t>，其他人员</w:t>
      </w:r>
      <w:r w:rsidR="00DD1AB8">
        <w:rPr>
          <w:rFonts w:eastAsia="仿宋_GB2312" w:hint="eastAsia"/>
          <w:sz w:val="30"/>
          <w:szCs w:val="30"/>
        </w:rPr>
        <w:t>34</w:t>
      </w:r>
      <w:r w:rsidR="00DD1AB8" w:rsidRPr="00A32B75">
        <w:rPr>
          <w:rFonts w:eastAsia="仿宋_GB2312" w:hint="eastAsia"/>
          <w:sz w:val="30"/>
          <w:szCs w:val="30"/>
        </w:rPr>
        <w:t xml:space="preserve"> </w:t>
      </w:r>
      <w:r w:rsidRPr="00A32B75">
        <w:rPr>
          <w:rFonts w:eastAsia="仿宋_GB2312" w:hint="eastAsia"/>
          <w:sz w:val="30"/>
          <w:szCs w:val="30"/>
        </w:rPr>
        <w:t>%</w:t>
      </w:r>
      <w:r w:rsidRPr="00A32B75">
        <w:rPr>
          <w:rFonts w:eastAsia="仿宋_GB2312" w:hint="eastAsia"/>
          <w:sz w:val="30"/>
          <w:szCs w:val="30"/>
        </w:rPr>
        <w:t>。杂志社设岗位</w:t>
      </w:r>
      <w:r w:rsidRPr="00A32B75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5</w:t>
      </w:r>
      <w:r w:rsidRPr="00A32B75">
        <w:rPr>
          <w:rFonts w:eastAsia="仿宋_GB2312" w:hint="eastAsia"/>
          <w:sz w:val="30"/>
          <w:szCs w:val="30"/>
        </w:rPr>
        <w:t>个，其中其他专业技术岗位</w:t>
      </w:r>
      <w:r w:rsidRPr="00A32B75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2</w:t>
      </w:r>
      <w:r w:rsidRPr="00A32B75">
        <w:rPr>
          <w:rFonts w:eastAsia="仿宋_GB2312" w:hint="eastAsia"/>
          <w:sz w:val="30"/>
          <w:szCs w:val="30"/>
        </w:rPr>
        <w:t>个，管理岗位</w:t>
      </w:r>
      <w:r>
        <w:rPr>
          <w:rFonts w:eastAsia="仿宋_GB2312" w:hint="eastAsia"/>
          <w:sz w:val="30"/>
          <w:szCs w:val="30"/>
        </w:rPr>
        <w:t>3</w:t>
      </w:r>
      <w:r w:rsidRPr="00A32B75">
        <w:rPr>
          <w:rFonts w:eastAsia="仿宋_GB2312" w:hint="eastAsia"/>
          <w:sz w:val="30"/>
          <w:szCs w:val="30"/>
        </w:rPr>
        <w:t>个。</w:t>
      </w:r>
      <w:r w:rsidR="00DD1AB8">
        <w:rPr>
          <w:rFonts w:eastAsia="仿宋_GB2312"/>
          <w:sz w:val="30"/>
          <w:szCs w:val="30"/>
        </w:rPr>
        <w:t>现有专业技术岗位情况如下：</w:t>
      </w:r>
    </w:p>
    <w:p w:rsidR="001E0FF3" w:rsidRPr="00A32B75" w:rsidRDefault="001E0FF3" w:rsidP="005044D6">
      <w:pPr>
        <w:tabs>
          <w:tab w:val="left" w:pos="2835"/>
          <w:tab w:val="left" w:pos="5985"/>
          <w:tab w:val="left" w:pos="6300"/>
        </w:tabs>
        <w:spacing w:line="560" w:lineRule="atLeast"/>
        <w:ind w:firstLineChars="596" w:firstLine="1788"/>
        <w:rPr>
          <w:rFonts w:eastAsia="仿宋_GB2312"/>
          <w:sz w:val="30"/>
          <w:szCs w:val="30"/>
        </w:rPr>
      </w:pPr>
      <w:r w:rsidRPr="00A32B75">
        <w:rPr>
          <w:rFonts w:eastAsia="仿宋_GB2312" w:hint="eastAsia"/>
          <w:sz w:val="30"/>
          <w:szCs w:val="30"/>
        </w:rPr>
        <w:t>杂志社其他专业技术岗位职称结构现状表</w:t>
      </w: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1490"/>
        <w:gridCol w:w="1418"/>
        <w:gridCol w:w="1550"/>
        <w:gridCol w:w="1686"/>
        <w:gridCol w:w="1550"/>
      </w:tblGrid>
      <w:tr w:rsidR="001E0FF3" w:rsidRPr="00A32B75" w:rsidTr="00947220">
        <w:tc>
          <w:tcPr>
            <w:tcW w:w="1490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职称</w:t>
            </w:r>
          </w:p>
        </w:tc>
        <w:tc>
          <w:tcPr>
            <w:tcW w:w="1418" w:type="dxa"/>
          </w:tcPr>
          <w:p w:rsidR="001E0FF3" w:rsidRPr="003771AD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3771AD">
              <w:rPr>
                <w:rFonts w:eastAsia="仿宋_GB2312" w:hint="eastAsia"/>
                <w:kern w:val="2"/>
                <w:sz w:val="30"/>
                <w:szCs w:val="30"/>
              </w:rPr>
              <w:t>正高</w:t>
            </w:r>
          </w:p>
        </w:tc>
        <w:tc>
          <w:tcPr>
            <w:tcW w:w="1550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副高</w:t>
            </w:r>
          </w:p>
        </w:tc>
        <w:tc>
          <w:tcPr>
            <w:tcW w:w="1686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中级</w:t>
            </w:r>
          </w:p>
        </w:tc>
        <w:tc>
          <w:tcPr>
            <w:tcW w:w="1550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初级</w:t>
            </w:r>
          </w:p>
        </w:tc>
      </w:tr>
      <w:tr w:rsidR="001E0FF3" w:rsidRPr="00A32B75" w:rsidTr="00947220">
        <w:tc>
          <w:tcPr>
            <w:tcW w:w="1490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人数</w:t>
            </w:r>
          </w:p>
        </w:tc>
        <w:tc>
          <w:tcPr>
            <w:tcW w:w="1418" w:type="dxa"/>
          </w:tcPr>
          <w:p w:rsidR="001E0FF3" w:rsidRPr="003771AD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3771AD">
              <w:rPr>
                <w:rFonts w:eastAsia="仿宋_GB2312" w:hint="eastAsia"/>
                <w:kern w:val="2"/>
                <w:sz w:val="30"/>
                <w:szCs w:val="30"/>
              </w:rPr>
              <w:t>3</w:t>
            </w:r>
          </w:p>
        </w:tc>
        <w:tc>
          <w:tcPr>
            <w:tcW w:w="1550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4</w:t>
            </w:r>
          </w:p>
        </w:tc>
        <w:tc>
          <w:tcPr>
            <w:tcW w:w="1686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4</w:t>
            </w:r>
          </w:p>
        </w:tc>
        <w:tc>
          <w:tcPr>
            <w:tcW w:w="1550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1</w:t>
            </w:r>
          </w:p>
        </w:tc>
      </w:tr>
      <w:tr w:rsidR="001E0FF3" w:rsidRPr="00A32B75" w:rsidTr="00947220">
        <w:tc>
          <w:tcPr>
            <w:tcW w:w="1490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比例</w:t>
            </w:r>
          </w:p>
        </w:tc>
        <w:tc>
          <w:tcPr>
            <w:tcW w:w="1418" w:type="dxa"/>
          </w:tcPr>
          <w:p w:rsidR="001E0FF3" w:rsidRPr="003771AD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3771AD">
              <w:rPr>
                <w:rFonts w:eastAsia="仿宋_GB2312" w:hint="eastAsia"/>
                <w:kern w:val="2"/>
                <w:sz w:val="30"/>
                <w:szCs w:val="30"/>
              </w:rPr>
              <w:t>25%</w:t>
            </w:r>
          </w:p>
        </w:tc>
        <w:tc>
          <w:tcPr>
            <w:tcW w:w="1550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33</w:t>
            </w: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%</w:t>
            </w:r>
          </w:p>
        </w:tc>
        <w:tc>
          <w:tcPr>
            <w:tcW w:w="1686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33</w:t>
            </w: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%</w:t>
            </w:r>
          </w:p>
        </w:tc>
        <w:tc>
          <w:tcPr>
            <w:tcW w:w="1550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8</w:t>
            </w: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%</w:t>
            </w:r>
          </w:p>
        </w:tc>
      </w:tr>
    </w:tbl>
    <w:p w:rsidR="00942FF8" w:rsidRDefault="00942FF8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</w:p>
    <w:p w:rsidR="001E0FF3" w:rsidRPr="00942FF8" w:rsidRDefault="001E0FF3" w:rsidP="00942FF8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90"/>
        <w:rPr>
          <w:rFonts w:eastAsia="仿宋_GB2312"/>
          <w:b/>
          <w:sz w:val="30"/>
          <w:szCs w:val="30"/>
        </w:rPr>
      </w:pPr>
      <w:r w:rsidRPr="00942FF8">
        <w:rPr>
          <w:rFonts w:eastAsia="仿宋_GB2312"/>
          <w:b/>
          <w:sz w:val="30"/>
          <w:szCs w:val="30"/>
        </w:rPr>
        <w:t>二、专业技术五级、六级、八级、九级、十一级岗位申报条件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Pr="003771AD"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五级</w:t>
      </w:r>
      <w:r w:rsidRPr="003771AD">
        <w:rPr>
          <w:rFonts w:eastAsia="仿宋_GB2312"/>
          <w:sz w:val="30"/>
          <w:szCs w:val="30"/>
        </w:rPr>
        <w:t>岗位聘用条件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/>
          <w:sz w:val="30"/>
          <w:szCs w:val="30"/>
        </w:rPr>
        <w:t>具有博士学位、任</w:t>
      </w:r>
      <w:r w:rsidRPr="003771AD">
        <w:rPr>
          <w:rFonts w:eastAsia="仿宋_GB2312" w:hint="eastAsia"/>
          <w:sz w:val="30"/>
          <w:szCs w:val="30"/>
        </w:rPr>
        <w:t>现职满</w:t>
      </w:r>
      <w:r w:rsidR="00DD1AB8">
        <w:rPr>
          <w:rFonts w:eastAsia="仿宋_GB2312" w:hint="eastAsia"/>
          <w:sz w:val="30"/>
          <w:szCs w:val="30"/>
        </w:rPr>
        <w:t>5</w:t>
      </w:r>
      <w:r w:rsidRPr="003771AD">
        <w:rPr>
          <w:rFonts w:eastAsia="仿宋_GB2312"/>
          <w:sz w:val="30"/>
          <w:szCs w:val="30"/>
        </w:rPr>
        <w:t>年</w:t>
      </w:r>
      <w:r w:rsidRPr="003771AD">
        <w:rPr>
          <w:rFonts w:eastAsia="仿宋_GB2312" w:hint="eastAsia"/>
          <w:sz w:val="30"/>
          <w:szCs w:val="30"/>
        </w:rPr>
        <w:t>；</w:t>
      </w:r>
      <w:r w:rsidRPr="003771AD">
        <w:rPr>
          <w:rFonts w:eastAsia="仿宋_GB2312"/>
          <w:sz w:val="30"/>
          <w:szCs w:val="30"/>
        </w:rPr>
        <w:t>或具有硕士学位、任</w:t>
      </w:r>
      <w:r w:rsidRPr="003771AD">
        <w:rPr>
          <w:rFonts w:eastAsia="仿宋_GB2312" w:hint="eastAsia"/>
          <w:sz w:val="30"/>
          <w:szCs w:val="30"/>
        </w:rPr>
        <w:t>现职满</w:t>
      </w:r>
      <w:r w:rsidR="00DD1AB8">
        <w:rPr>
          <w:rFonts w:eastAsia="仿宋_GB2312" w:hint="eastAsia"/>
          <w:sz w:val="30"/>
          <w:szCs w:val="30"/>
        </w:rPr>
        <w:t>8</w:t>
      </w:r>
      <w:r w:rsidRPr="003771AD">
        <w:rPr>
          <w:rFonts w:eastAsia="仿宋_GB2312"/>
          <w:sz w:val="30"/>
          <w:szCs w:val="30"/>
        </w:rPr>
        <w:t>年</w:t>
      </w:r>
      <w:r w:rsidRPr="003771AD">
        <w:rPr>
          <w:rFonts w:eastAsia="仿宋_GB2312" w:hint="eastAsia"/>
          <w:sz w:val="30"/>
          <w:szCs w:val="30"/>
        </w:rPr>
        <w:t>；</w:t>
      </w:r>
      <w:r w:rsidRPr="003771AD">
        <w:rPr>
          <w:rFonts w:eastAsia="仿宋_GB2312"/>
          <w:sz w:val="30"/>
          <w:szCs w:val="30"/>
        </w:rPr>
        <w:t>或任</w:t>
      </w:r>
      <w:r w:rsidRPr="003771AD">
        <w:rPr>
          <w:rFonts w:eastAsia="仿宋_GB2312" w:hint="eastAsia"/>
          <w:sz w:val="30"/>
          <w:szCs w:val="30"/>
        </w:rPr>
        <w:t>现职满</w:t>
      </w:r>
      <w:r w:rsidR="00DD1AB8">
        <w:rPr>
          <w:rFonts w:eastAsia="仿宋_GB2312" w:hint="eastAsia"/>
          <w:sz w:val="30"/>
          <w:szCs w:val="30"/>
        </w:rPr>
        <w:t>10</w:t>
      </w:r>
      <w:r w:rsidRPr="003771AD">
        <w:rPr>
          <w:rFonts w:eastAsia="仿宋_GB2312"/>
          <w:sz w:val="30"/>
          <w:szCs w:val="30"/>
        </w:rPr>
        <w:t>年</w:t>
      </w:r>
      <w:r w:rsidRPr="003771AD">
        <w:rPr>
          <w:rFonts w:eastAsia="仿宋_GB2312" w:hint="eastAsia"/>
          <w:sz w:val="30"/>
          <w:szCs w:val="30"/>
        </w:rPr>
        <w:t>。且在相关的专业技术领域取得一定的研究成果，承担重要岗位职责并发挥重要作用，符合下列</w:t>
      </w:r>
      <w:r w:rsidR="00942FF8">
        <w:rPr>
          <w:rFonts w:eastAsia="仿宋_GB2312" w:hint="eastAsia"/>
          <w:sz w:val="30"/>
          <w:szCs w:val="30"/>
        </w:rPr>
        <w:t>4</w:t>
      </w:r>
      <w:r w:rsidRPr="003771AD">
        <w:rPr>
          <w:rFonts w:eastAsia="仿宋_GB2312" w:hint="eastAsia"/>
          <w:sz w:val="30"/>
          <w:szCs w:val="30"/>
        </w:rPr>
        <w:t>项条件之一：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 w:hint="eastAsia"/>
          <w:sz w:val="30"/>
          <w:szCs w:val="30"/>
        </w:rPr>
        <w:t>（</w:t>
      </w:r>
      <w:r w:rsidRPr="003771AD">
        <w:rPr>
          <w:rFonts w:eastAsia="仿宋_GB2312" w:hint="eastAsia"/>
          <w:sz w:val="30"/>
          <w:szCs w:val="30"/>
        </w:rPr>
        <w:t>1</w:t>
      </w:r>
      <w:r w:rsidRPr="003771AD">
        <w:rPr>
          <w:rFonts w:eastAsia="仿宋_GB2312" w:hint="eastAsia"/>
          <w:sz w:val="30"/>
          <w:szCs w:val="30"/>
        </w:rPr>
        <w:t>）</w:t>
      </w:r>
      <w:r w:rsidR="00011E6F" w:rsidRPr="003771AD">
        <w:rPr>
          <w:rFonts w:eastAsia="仿宋_GB2312" w:hint="eastAsia"/>
          <w:sz w:val="30"/>
          <w:szCs w:val="30"/>
        </w:rPr>
        <w:t>任现职以来，负责编发的论文被</w:t>
      </w:r>
      <w:r w:rsidR="00011E6F" w:rsidRPr="003771AD">
        <w:rPr>
          <w:rFonts w:eastAsia="仿宋_GB2312" w:hint="eastAsia"/>
          <w:sz w:val="30"/>
          <w:szCs w:val="30"/>
        </w:rPr>
        <w:t>CSSCI</w:t>
      </w:r>
      <w:r w:rsidR="00011E6F" w:rsidRPr="003771AD">
        <w:rPr>
          <w:rFonts w:eastAsia="仿宋_GB2312" w:hint="eastAsia"/>
          <w:sz w:val="30"/>
          <w:szCs w:val="30"/>
        </w:rPr>
        <w:t>来源期刊（正版）或被</w:t>
      </w:r>
      <w:r w:rsidR="00011E6F" w:rsidRPr="003771AD">
        <w:rPr>
          <w:rFonts w:eastAsia="仿宋_GB2312" w:hint="eastAsia"/>
          <w:sz w:val="30"/>
          <w:szCs w:val="30"/>
        </w:rPr>
        <w:t>CSCD</w:t>
      </w:r>
      <w:r w:rsidR="00011E6F" w:rsidRPr="003771AD">
        <w:rPr>
          <w:rFonts w:eastAsia="仿宋_GB2312" w:hint="eastAsia"/>
          <w:sz w:val="30"/>
          <w:szCs w:val="30"/>
        </w:rPr>
        <w:t>来源期刊引用达</w:t>
      </w:r>
      <w:r w:rsidR="00011E6F" w:rsidRPr="003771AD">
        <w:rPr>
          <w:rFonts w:eastAsia="仿宋_GB2312" w:hint="eastAsia"/>
          <w:sz w:val="30"/>
          <w:szCs w:val="30"/>
        </w:rPr>
        <w:t>60</w:t>
      </w:r>
      <w:r w:rsidR="00011E6F" w:rsidRPr="003771AD">
        <w:rPr>
          <w:rFonts w:eastAsia="仿宋_GB2312" w:hint="eastAsia"/>
          <w:sz w:val="30"/>
          <w:szCs w:val="30"/>
        </w:rPr>
        <w:t>篇次以上；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 w:hint="eastAsia"/>
          <w:sz w:val="30"/>
          <w:szCs w:val="30"/>
        </w:rPr>
        <w:t>（</w:t>
      </w:r>
      <w:r w:rsidRPr="003771AD">
        <w:rPr>
          <w:rFonts w:eastAsia="仿宋_GB2312" w:hint="eastAsia"/>
          <w:sz w:val="30"/>
          <w:szCs w:val="30"/>
        </w:rPr>
        <w:t>2</w:t>
      </w:r>
      <w:r w:rsidRPr="003771AD">
        <w:rPr>
          <w:rFonts w:eastAsia="仿宋_GB2312" w:hint="eastAsia"/>
          <w:sz w:val="30"/>
          <w:szCs w:val="30"/>
        </w:rPr>
        <w:t>）</w:t>
      </w:r>
      <w:r w:rsidR="00011E6F" w:rsidRPr="003771AD">
        <w:rPr>
          <w:rFonts w:eastAsia="仿宋_GB2312" w:hint="eastAsia"/>
          <w:sz w:val="30"/>
          <w:szCs w:val="30"/>
        </w:rPr>
        <w:t>任现职以来，在南通大学学术期刊分级目录中的学术期刊发表论文</w:t>
      </w:r>
      <w:r w:rsidR="00011E6F" w:rsidRPr="003771AD">
        <w:rPr>
          <w:rFonts w:eastAsia="仿宋_GB2312" w:hint="eastAsia"/>
          <w:sz w:val="30"/>
          <w:szCs w:val="30"/>
        </w:rPr>
        <w:t>6</w:t>
      </w:r>
      <w:r w:rsidR="00011E6F" w:rsidRPr="003771AD">
        <w:rPr>
          <w:rFonts w:eastAsia="仿宋_GB2312" w:hint="eastAsia"/>
          <w:sz w:val="30"/>
          <w:szCs w:val="30"/>
        </w:rPr>
        <w:t>篇</w:t>
      </w:r>
      <w:r w:rsidR="00011E6F">
        <w:rPr>
          <w:rFonts w:eastAsia="仿宋_GB2312" w:hint="eastAsia"/>
          <w:sz w:val="30"/>
          <w:szCs w:val="30"/>
        </w:rPr>
        <w:t>（论著一本抵</w:t>
      </w:r>
      <w:r w:rsidR="00011E6F">
        <w:rPr>
          <w:rFonts w:eastAsia="仿宋_GB2312" w:hint="eastAsia"/>
          <w:sz w:val="30"/>
          <w:szCs w:val="30"/>
        </w:rPr>
        <w:t>2</w:t>
      </w:r>
      <w:r w:rsidR="00011E6F">
        <w:rPr>
          <w:rFonts w:eastAsia="仿宋_GB2312" w:hint="eastAsia"/>
          <w:sz w:val="30"/>
          <w:szCs w:val="30"/>
        </w:rPr>
        <w:t>篇论文，不可重复）</w:t>
      </w:r>
      <w:r w:rsidR="00011E6F" w:rsidRPr="003771AD">
        <w:rPr>
          <w:rFonts w:eastAsia="仿宋_GB2312" w:hint="eastAsia"/>
          <w:sz w:val="30"/>
          <w:szCs w:val="30"/>
        </w:rPr>
        <w:t>，其中学</w:t>
      </w:r>
      <w:r w:rsidR="00942FF8">
        <w:rPr>
          <w:rFonts w:eastAsia="仿宋_GB2312" w:hint="eastAsia"/>
          <w:sz w:val="30"/>
          <w:szCs w:val="30"/>
        </w:rPr>
        <w:t>术</w:t>
      </w:r>
      <w:r w:rsidR="00011E6F" w:rsidRPr="003771AD">
        <w:rPr>
          <w:rFonts w:eastAsia="仿宋_GB2312" w:hint="eastAsia"/>
          <w:sz w:val="30"/>
          <w:szCs w:val="30"/>
        </w:rPr>
        <w:t>论文</w:t>
      </w:r>
      <w:r w:rsidR="00011E6F" w:rsidRPr="003771AD">
        <w:rPr>
          <w:rFonts w:eastAsia="仿宋_GB2312" w:hint="eastAsia"/>
          <w:sz w:val="30"/>
          <w:szCs w:val="30"/>
        </w:rPr>
        <w:t>2</w:t>
      </w:r>
      <w:r w:rsidR="00011E6F" w:rsidRPr="003771AD">
        <w:rPr>
          <w:rFonts w:eastAsia="仿宋_GB2312" w:hint="eastAsia"/>
          <w:sz w:val="30"/>
          <w:szCs w:val="30"/>
        </w:rPr>
        <w:t>篇</w:t>
      </w:r>
      <w:r w:rsidR="00011E6F">
        <w:rPr>
          <w:rFonts w:eastAsia="仿宋_GB2312" w:hint="eastAsia"/>
          <w:sz w:val="30"/>
          <w:szCs w:val="30"/>
        </w:rPr>
        <w:t>。</w:t>
      </w:r>
      <w:r w:rsidR="00942FF8">
        <w:rPr>
          <w:rFonts w:eastAsia="仿宋_GB2312" w:hint="eastAsia"/>
          <w:sz w:val="30"/>
          <w:szCs w:val="30"/>
        </w:rPr>
        <w:t>南通大学</w:t>
      </w:r>
      <w:r w:rsidR="00942FF8">
        <w:rPr>
          <w:rFonts w:eastAsia="仿宋_GB2312" w:hint="eastAsia"/>
          <w:sz w:val="30"/>
          <w:szCs w:val="30"/>
        </w:rPr>
        <w:lastRenderedPageBreak/>
        <w:t>学术期刊分级目录以外的学术期刊上发表的</w:t>
      </w:r>
      <w:r w:rsidR="00011E6F" w:rsidRPr="003771AD">
        <w:rPr>
          <w:rFonts w:eastAsia="仿宋_GB2312" w:hint="eastAsia"/>
          <w:sz w:val="30"/>
          <w:szCs w:val="30"/>
        </w:rPr>
        <w:t>学</w:t>
      </w:r>
      <w:r w:rsidR="00942FF8">
        <w:rPr>
          <w:rFonts w:eastAsia="仿宋_GB2312" w:hint="eastAsia"/>
          <w:sz w:val="30"/>
          <w:szCs w:val="30"/>
        </w:rPr>
        <w:t>术</w:t>
      </w:r>
      <w:r w:rsidR="00011E6F" w:rsidRPr="003771AD">
        <w:rPr>
          <w:rFonts w:eastAsia="仿宋_GB2312" w:hint="eastAsia"/>
          <w:sz w:val="30"/>
          <w:szCs w:val="30"/>
        </w:rPr>
        <w:t>论文每</w:t>
      </w:r>
      <w:r w:rsidR="00011E6F" w:rsidRPr="003771AD">
        <w:rPr>
          <w:rFonts w:eastAsia="仿宋_GB2312" w:hint="eastAsia"/>
          <w:sz w:val="30"/>
          <w:szCs w:val="30"/>
        </w:rPr>
        <w:t>2</w:t>
      </w:r>
      <w:r w:rsidR="00011E6F" w:rsidRPr="003771AD">
        <w:rPr>
          <w:rFonts w:eastAsia="仿宋_GB2312" w:hint="eastAsia"/>
          <w:sz w:val="30"/>
          <w:szCs w:val="30"/>
        </w:rPr>
        <w:t>篇按</w:t>
      </w:r>
      <w:r w:rsidR="00011E6F" w:rsidRPr="003771AD">
        <w:rPr>
          <w:rFonts w:eastAsia="仿宋_GB2312" w:hint="eastAsia"/>
          <w:sz w:val="30"/>
          <w:szCs w:val="30"/>
        </w:rPr>
        <w:t>1</w:t>
      </w:r>
      <w:r w:rsidR="00011E6F" w:rsidRPr="003771AD">
        <w:rPr>
          <w:rFonts w:eastAsia="仿宋_GB2312" w:hint="eastAsia"/>
          <w:sz w:val="30"/>
          <w:szCs w:val="30"/>
        </w:rPr>
        <w:t>篇折算。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 w:hint="eastAsia"/>
          <w:sz w:val="30"/>
          <w:szCs w:val="30"/>
        </w:rPr>
        <w:t>（</w:t>
      </w:r>
      <w:r w:rsidRPr="003771AD">
        <w:rPr>
          <w:rFonts w:eastAsia="仿宋_GB2312" w:hint="eastAsia"/>
          <w:sz w:val="30"/>
          <w:szCs w:val="30"/>
        </w:rPr>
        <w:t>3</w:t>
      </w:r>
      <w:r w:rsidRPr="003771AD">
        <w:rPr>
          <w:rFonts w:eastAsia="仿宋_GB2312" w:hint="eastAsia"/>
          <w:sz w:val="30"/>
          <w:szCs w:val="30"/>
        </w:rPr>
        <w:t>）</w:t>
      </w:r>
      <w:r w:rsidR="00011E6F">
        <w:rPr>
          <w:rFonts w:eastAsia="仿宋_GB2312" w:hint="eastAsia"/>
          <w:sz w:val="30"/>
          <w:szCs w:val="30"/>
        </w:rPr>
        <w:t>主持省部级以上科研项目。</w:t>
      </w:r>
    </w:p>
    <w:p w:rsidR="00011E6F" w:rsidRDefault="00011E6F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）</w:t>
      </w:r>
      <w:r w:rsidR="00942FF8">
        <w:rPr>
          <w:rFonts w:eastAsia="仿宋_GB2312" w:hint="eastAsia"/>
          <w:sz w:val="30"/>
          <w:szCs w:val="30"/>
        </w:rPr>
        <w:t>科研成果</w:t>
      </w:r>
      <w:r>
        <w:rPr>
          <w:rFonts w:eastAsia="仿宋_GB2312" w:hint="eastAsia"/>
          <w:sz w:val="30"/>
          <w:szCs w:val="30"/>
        </w:rPr>
        <w:t>获市厅级一等奖</w:t>
      </w:r>
      <w:r w:rsidR="00942FF8">
        <w:rPr>
          <w:rFonts w:eastAsia="仿宋_GB2312" w:hint="eastAsia"/>
          <w:sz w:val="30"/>
          <w:szCs w:val="30"/>
        </w:rPr>
        <w:t>（排名第一），或获省部级三等奖以上（排名前三）</w:t>
      </w:r>
      <w:r>
        <w:rPr>
          <w:rFonts w:eastAsia="仿宋_GB2312" w:hint="eastAsia"/>
          <w:sz w:val="30"/>
          <w:szCs w:val="30"/>
        </w:rPr>
        <w:t>。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 w:rsidRPr="003771AD">
        <w:rPr>
          <w:rFonts w:eastAsia="仿宋_GB2312" w:hint="eastAsia"/>
          <w:sz w:val="30"/>
          <w:szCs w:val="30"/>
        </w:rPr>
        <w:t>、六级</w:t>
      </w:r>
      <w:r w:rsidRPr="003771AD">
        <w:rPr>
          <w:rFonts w:eastAsia="仿宋_GB2312"/>
          <w:sz w:val="30"/>
          <w:szCs w:val="30"/>
        </w:rPr>
        <w:t>岗位聘用条件</w:t>
      </w:r>
    </w:p>
    <w:p w:rsidR="00942FF8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/>
          <w:sz w:val="30"/>
          <w:szCs w:val="30"/>
        </w:rPr>
        <w:t>具有博士学位、任</w:t>
      </w:r>
      <w:r w:rsidRPr="003771AD">
        <w:rPr>
          <w:rFonts w:eastAsia="仿宋_GB2312" w:hint="eastAsia"/>
          <w:sz w:val="30"/>
          <w:szCs w:val="30"/>
        </w:rPr>
        <w:t>现职满</w:t>
      </w:r>
      <w:r w:rsidR="0046799B">
        <w:rPr>
          <w:rFonts w:eastAsia="仿宋_GB2312" w:hint="eastAsia"/>
          <w:sz w:val="30"/>
          <w:szCs w:val="30"/>
        </w:rPr>
        <w:t>2</w:t>
      </w:r>
      <w:r w:rsidRPr="003771AD">
        <w:rPr>
          <w:rFonts w:eastAsia="仿宋_GB2312"/>
          <w:sz w:val="30"/>
          <w:szCs w:val="30"/>
        </w:rPr>
        <w:t>年</w:t>
      </w:r>
      <w:r w:rsidRPr="003771AD">
        <w:rPr>
          <w:rFonts w:eastAsia="仿宋_GB2312" w:hint="eastAsia"/>
          <w:sz w:val="30"/>
          <w:szCs w:val="30"/>
        </w:rPr>
        <w:t>；</w:t>
      </w:r>
      <w:r w:rsidRPr="003771AD">
        <w:rPr>
          <w:rFonts w:eastAsia="仿宋_GB2312"/>
          <w:sz w:val="30"/>
          <w:szCs w:val="30"/>
        </w:rPr>
        <w:t>或具有硕士学位、任</w:t>
      </w:r>
      <w:r w:rsidRPr="003771AD">
        <w:rPr>
          <w:rFonts w:eastAsia="仿宋_GB2312" w:hint="eastAsia"/>
          <w:sz w:val="30"/>
          <w:szCs w:val="30"/>
        </w:rPr>
        <w:t>现职满</w:t>
      </w:r>
      <w:r w:rsidRPr="003771AD">
        <w:rPr>
          <w:rFonts w:eastAsia="仿宋_GB2312"/>
          <w:sz w:val="30"/>
          <w:szCs w:val="30"/>
        </w:rPr>
        <w:t>4</w:t>
      </w:r>
      <w:r w:rsidRPr="003771AD">
        <w:rPr>
          <w:rFonts w:eastAsia="仿宋_GB2312"/>
          <w:sz w:val="30"/>
          <w:szCs w:val="30"/>
        </w:rPr>
        <w:t>年</w:t>
      </w:r>
      <w:r w:rsidRPr="003771AD">
        <w:rPr>
          <w:rFonts w:eastAsia="仿宋_GB2312" w:hint="eastAsia"/>
          <w:sz w:val="30"/>
          <w:szCs w:val="30"/>
        </w:rPr>
        <w:t>；</w:t>
      </w:r>
      <w:r w:rsidRPr="003771AD">
        <w:rPr>
          <w:rFonts w:eastAsia="仿宋_GB2312"/>
          <w:sz w:val="30"/>
          <w:szCs w:val="30"/>
        </w:rPr>
        <w:t>或任</w:t>
      </w:r>
      <w:r w:rsidRPr="003771AD">
        <w:rPr>
          <w:rFonts w:eastAsia="仿宋_GB2312" w:hint="eastAsia"/>
          <w:sz w:val="30"/>
          <w:szCs w:val="30"/>
        </w:rPr>
        <w:t>现职满</w:t>
      </w:r>
      <w:r w:rsidRPr="003771AD">
        <w:rPr>
          <w:rFonts w:eastAsia="仿宋_GB2312"/>
          <w:sz w:val="30"/>
          <w:szCs w:val="30"/>
        </w:rPr>
        <w:t>6</w:t>
      </w:r>
      <w:r w:rsidRPr="003771AD">
        <w:rPr>
          <w:rFonts w:eastAsia="仿宋_GB2312"/>
          <w:sz w:val="30"/>
          <w:szCs w:val="30"/>
        </w:rPr>
        <w:t>年</w:t>
      </w:r>
      <w:r w:rsidRPr="003771AD">
        <w:rPr>
          <w:rFonts w:eastAsia="仿宋_GB2312" w:hint="eastAsia"/>
          <w:sz w:val="30"/>
          <w:szCs w:val="30"/>
        </w:rPr>
        <w:t>。且在相关的专业技术领域取得一定的研究成果，承担重要岗位职责并发挥重要作用，符合下列</w:t>
      </w:r>
      <w:r w:rsidRPr="003771AD">
        <w:rPr>
          <w:rFonts w:eastAsia="仿宋_GB2312" w:hint="eastAsia"/>
          <w:sz w:val="30"/>
          <w:szCs w:val="30"/>
        </w:rPr>
        <w:t>3</w:t>
      </w:r>
      <w:r w:rsidRPr="003771AD">
        <w:rPr>
          <w:rFonts w:eastAsia="仿宋_GB2312" w:hint="eastAsia"/>
          <w:sz w:val="30"/>
          <w:szCs w:val="30"/>
        </w:rPr>
        <w:t>项条件之一：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 w:hint="eastAsia"/>
          <w:sz w:val="30"/>
          <w:szCs w:val="30"/>
        </w:rPr>
        <w:t>（</w:t>
      </w:r>
      <w:r w:rsidRPr="003771AD">
        <w:rPr>
          <w:rFonts w:eastAsia="仿宋_GB2312" w:hint="eastAsia"/>
          <w:sz w:val="30"/>
          <w:szCs w:val="30"/>
        </w:rPr>
        <w:t>1</w:t>
      </w:r>
      <w:r w:rsidRPr="003771AD">
        <w:rPr>
          <w:rFonts w:eastAsia="仿宋_GB2312" w:hint="eastAsia"/>
          <w:sz w:val="30"/>
          <w:szCs w:val="30"/>
        </w:rPr>
        <w:t>）</w:t>
      </w:r>
      <w:r w:rsidR="00011E6F" w:rsidRPr="003771AD">
        <w:rPr>
          <w:rFonts w:eastAsia="仿宋_GB2312" w:hint="eastAsia"/>
          <w:sz w:val="30"/>
          <w:szCs w:val="30"/>
        </w:rPr>
        <w:t>任现职以来，负责编发的论文被</w:t>
      </w:r>
      <w:r w:rsidR="00011E6F" w:rsidRPr="003771AD">
        <w:rPr>
          <w:rFonts w:eastAsia="仿宋_GB2312" w:hint="eastAsia"/>
          <w:sz w:val="30"/>
          <w:szCs w:val="30"/>
        </w:rPr>
        <w:t>CSSCI</w:t>
      </w:r>
      <w:r w:rsidR="00011E6F" w:rsidRPr="003771AD">
        <w:rPr>
          <w:rFonts w:eastAsia="仿宋_GB2312" w:hint="eastAsia"/>
          <w:sz w:val="30"/>
          <w:szCs w:val="30"/>
        </w:rPr>
        <w:t>来源期刊（正版）或被</w:t>
      </w:r>
      <w:r w:rsidR="00011E6F" w:rsidRPr="003771AD">
        <w:rPr>
          <w:rFonts w:eastAsia="仿宋_GB2312" w:hint="eastAsia"/>
          <w:sz w:val="30"/>
          <w:szCs w:val="30"/>
        </w:rPr>
        <w:t>CSCD</w:t>
      </w:r>
      <w:r w:rsidR="00011E6F" w:rsidRPr="003771AD">
        <w:rPr>
          <w:rFonts w:eastAsia="仿宋_GB2312" w:hint="eastAsia"/>
          <w:sz w:val="30"/>
          <w:szCs w:val="30"/>
        </w:rPr>
        <w:t>来源期刊引用达</w:t>
      </w:r>
      <w:r w:rsidR="00011E6F" w:rsidRPr="003771AD">
        <w:rPr>
          <w:rFonts w:eastAsia="仿宋_GB2312" w:hint="eastAsia"/>
          <w:sz w:val="30"/>
          <w:szCs w:val="30"/>
        </w:rPr>
        <w:t>50</w:t>
      </w:r>
      <w:r w:rsidR="00011E6F" w:rsidRPr="003771AD">
        <w:rPr>
          <w:rFonts w:eastAsia="仿宋_GB2312" w:hint="eastAsia"/>
          <w:sz w:val="30"/>
          <w:szCs w:val="30"/>
        </w:rPr>
        <w:t>篇次以上；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 w:hint="eastAsia"/>
          <w:sz w:val="30"/>
          <w:szCs w:val="30"/>
        </w:rPr>
        <w:t>（</w:t>
      </w:r>
      <w:r w:rsidRPr="003771AD">
        <w:rPr>
          <w:rFonts w:eastAsia="仿宋_GB2312" w:hint="eastAsia"/>
          <w:sz w:val="30"/>
          <w:szCs w:val="30"/>
        </w:rPr>
        <w:t>2</w:t>
      </w:r>
      <w:r w:rsidRPr="003771AD">
        <w:rPr>
          <w:rFonts w:eastAsia="仿宋_GB2312" w:hint="eastAsia"/>
          <w:sz w:val="30"/>
          <w:szCs w:val="30"/>
        </w:rPr>
        <w:t>）任现职以来，在南通大学学术期刊分级目录中的学术期刊发表论文</w:t>
      </w:r>
      <w:r w:rsidR="0046799B" w:rsidRPr="003771AD">
        <w:rPr>
          <w:rFonts w:eastAsia="仿宋_GB2312" w:hint="eastAsia"/>
          <w:sz w:val="30"/>
          <w:szCs w:val="30"/>
        </w:rPr>
        <w:t>4</w:t>
      </w:r>
      <w:r w:rsidR="0046799B" w:rsidRPr="003771AD">
        <w:rPr>
          <w:rFonts w:eastAsia="仿宋_GB2312" w:hint="eastAsia"/>
          <w:sz w:val="30"/>
          <w:szCs w:val="30"/>
        </w:rPr>
        <w:t>篇</w:t>
      </w:r>
      <w:r w:rsidR="00011E6F">
        <w:rPr>
          <w:rFonts w:eastAsia="仿宋_GB2312" w:hint="eastAsia"/>
          <w:sz w:val="30"/>
          <w:szCs w:val="30"/>
        </w:rPr>
        <w:t>（</w:t>
      </w:r>
      <w:r w:rsidR="0046799B">
        <w:rPr>
          <w:rFonts w:eastAsia="仿宋_GB2312" w:hint="eastAsia"/>
          <w:sz w:val="30"/>
          <w:szCs w:val="30"/>
        </w:rPr>
        <w:t>论著一本抵</w:t>
      </w:r>
      <w:r w:rsidR="0046799B">
        <w:rPr>
          <w:rFonts w:eastAsia="仿宋_GB2312" w:hint="eastAsia"/>
          <w:sz w:val="30"/>
          <w:szCs w:val="30"/>
        </w:rPr>
        <w:t>2</w:t>
      </w:r>
      <w:r w:rsidR="0046799B">
        <w:rPr>
          <w:rFonts w:eastAsia="仿宋_GB2312" w:hint="eastAsia"/>
          <w:sz w:val="30"/>
          <w:szCs w:val="30"/>
        </w:rPr>
        <w:t>篇论文</w:t>
      </w:r>
      <w:r w:rsidR="00011E6F">
        <w:rPr>
          <w:rFonts w:eastAsia="仿宋_GB2312" w:hint="eastAsia"/>
          <w:sz w:val="30"/>
          <w:szCs w:val="30"/>
        </w:rPr>
        <w:t>，</w:t>
      </w:r>
      <w:r w:rsidR="0046799B">
        <w:rPr>
          <w:rFonts w:eastAsia="仿宋_GB2312" w:hint="eastAsia"/>
          <w:sz w:val="30"/>
          <w:szCs w:val="30"/>
        </w:rPr>
        <w:t>不可重复）</w:t>
      </w:r>
      <w:r w:rsidRPr="003771AD">
        <w:rPr>
          <w:rFonts w:eastAsia="仿宋_GB2312" w:hint="eastAsia"/>
          <w:sz w:val="30"/>
          <w:szCs w:val="30"/>
        </w:rPr>
        <w:t>，其中学</w:t>
      </w:r>
      <w:r w:rsidR="00942FF8">
        <w:rPr>
          <w:rFonts w:eastAsia="仿宋_GB2312" w:hint="eastAsia"/>
          <w:sz w:val="30"/>
          <w:szCs w:val="30"/>
        </w:rPr>
        <w:t>术</w:t>
      </w:r>
      <w:r w:rsidRPr="003771AD">
        <w:rPr>
          <w:rFonts w:eastAsia="仿宋_GB2312" w:hint="eastAsia"/>
          <w:sz w:val="30"/>
          <w:szCs w:val="30"/>
        </w:rPr>
        <w:t>论文</w:t>
      </w:r>
      <w:r w:rsidRPr="003771AD">
        <w:rPr>
          <w:rFonts w:eastAsia="仿宋_GB2312" w:hint="eastAsia"/>
          <w:sz w:val="30"/>
          <w:szCs w:val="30"/>
        </w:rPr>
        <w:t>1</w:t>
      </w:r>
      <w:r w:rsidRPr="003771AD">
        <w:rPr>
          <w:rFonts w:eastAsia="仿宋_GB2312" w:hint="eastAsia"/>
          <w:sz w:val="30"/>
          <w:szCs w:val="30"/>
        </w:rPr>
        <w:t>篇</w:t>
      </w:r>
      <w:r w:rsidR="00942FF8">
        <w:rPr>
          <w:rFonts w:eastAsia="仿宋_GB2312" w:hint="eastAsia"/>
          <w:sz w:val="30"/>
          <w:szCs w:val="30"/>
        </w:rPr>
        <w:t>。</w:t>
      </w:r>
      <w:r w:rsidRPr="003771AD">
        <w:rPr>
          <w:rFonts w:eastAsia="仿宋_GB2312" w:hint="eastAsia"/>
          <w:sz w:val="30"/>
          <w:szCs w:val="30"/>
        </w:rPr>
        <w:t>南通大学学术期刊分级目录以外的学术期刊上发表的学</w:t>
      </w:r>
      <w:r w:rsidR="00942FF8">
        <w:rPr>
          <w:rFonts w:eastAsia="仿宋_GB2312" w:hint="eastAsia"/>
          <w:sz w:val="30"/>
          <w:szCs w:val="30"/>
        </w:rPr>
        <w:t>术</w:t>
      </w:r>
      <w:r w:rsidRPr="003771AD">
        <w:rPr>
          <w:rFonts w:eastAsia="仿宋_GB2312" w:hint="eastAsia"/>
          <w:sz w:val="30"/>
          <w:szCs w:val="30"/>
        </w:rPr>
        <w:t>论文每</w:t>
      </w:r>
      <w:r w:rsidRPr="003771AD">
        <w:rPr>
          <w:rFonts w:eastAsia="仿宋_GB2312" w:hint="eastAsia"/>
          <w:sz w:val="30"/>
          <w:szCs w:val="30"/>
        </w:rPr>
        <w:t>2</w:t>
      </w:r>
      <w:r w:rsidRPr="003771AD">
        <w:rPr>
          <w:rFonts w:eastAsia="仿宋_GB2312" w:hint="eastAsia"/>
          <w:sz w:val="30"/>
          <w:szCs w:val="30"/>
        </w:rPr>
        <w:t>篇按</w:t>
      </w:r>
      <w:r w:rsidRPr="003771AD">
        <w:rPr>
          <w:rFonts w:eastAsia="仿宋_GB2312" w:hint="eastAsia"/>
          <w:sz w:val="30"/>
          <w:szCs w:val="30"/>
        </w:rPr>
        <w:t>1</w:t>
      </w:r>
      <w:r w:rsidRPr="003771AD">
        <w:rPr>
          <w:rFonts w:eastAsia="仿宋_GB2312" w:hint="eastAsia"/>
          <w:sz w:val="30"/>
          <w:szCs w:val="30"/>
        </w:rPr>
        <w:t>篇折算。</w:t>
      </w:r>
    </w:p>
    <w:p w:rsidR="00011E6F" w:rsidRDefault="00011E6F" w:rsidP="00011E6F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 w:hint="eastAsia"/>
          <w:sz w:val="30"/>
          <w:szCs w:val="30"/>
        </w:rPr>
        <w:t>（</w:t>
      </w:r>
      <w:r w:rsidRPr="003771AD">
        <w:rPr>
          <w:rFonts w:eastAsia="仿宋_GB2312" w:hint="eastAsia"/>
          <w:sz w:val="30"/>
          <w:szCs w:val="30"/>
        </w:rPr>
        <w:t>3</w:t>
      </w:r>
      <w:r w:rsidRPr="003771AD"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主持市厅级以上科研项目或获市厅级以上科研奖励。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 w:rsidRPr="003771AD">
        <w:rPr>
          <w:rFonts w:eastAsia="仿宋_GB2312" w:hint="eastAsia"/>
          <w:sz w:val="30"/>
          <w:szCs w:val="30"/>
        </w:rPr>
        <w:t>、八级</w:t>
      </w:r>
      <w:r w:rsidRPr="003771AD">
        <w:rPr>
          <w:rFonts w:eastAsia="仿宋_GB2312"/>
          <w:sz w:val="30"/>
          <w:szCs w:val="30"/>
        </w:rPr>
        <w:t>岗位聘用条件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/>
          <w:sz w:val="30"/>
          <w:szCs w:val="30"/>
        </w:rPr>
        <w:t>任</w:t>
      </w:r>
      <w:r w:rsidRPr="003771AD">
        <w:rPr>
          <w:rFonts w:eastAsia="仿宋_GB2312" w:hint="eastAsia"/>
          <w:sz w:val="30"/>
          <w:szCs w:val="30"/>
        </w:rPr>
        <w:t>编辑</w:t>
      </w:r>
      <w:r w:rsidRPr="003771AD">
        <w:rPr>
          <w:rFonts w:eastAsia="仿宋_GB2312"/>
          <w:sz w:val="30"/>
          <w:szCs w:val="30"/>
        </w:rPr>
        <w:t>专业技术职务满</w:t>
      </w:r>
      <w:r w:rsidRPr="003771AD">
        <w:rPr>
          <w:rFonts w:eastAsia="仿宋_GB2312"/>
          <w:sz w:val="30"/>
          <w:szCs w:val="30"/>
        </w:rPr>
        <w:t>10</w:t>
      </w:r>
      <w:r w:rsidRPr="003771AD">
        <w:rPr>
          <w:rFonts w:eastAsia="仿宋_GB2312"/>
          <w:sz w:val="30"/>
          <w:szCs w:val="30"/>
        </w:rPr>
        <w:t>年，专业技术工作任务饱满，业绩突出。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、</w:t>
      </w:r>
      <w:r w:rsidRPr="003771AD">
        <w:rPr>
          <w:rFonts w:eastAsia="仿宋_GB2312" w:hint="eastAsia"/>
          <w:sz w:val="30"/>
          <w:szCs w:val="30"/>
        </w:rPr>
        <w:t>九级</w:t>
      </w:r>
      <w:r w:rsidRPr="003771AD">
        <w:rPr>
          <w:rFonts w:eastAsia="仿宋_GB2312"/>
          <w:sz w:val="30"/>
          <w:szCs w:val="30"/>
        </w:rPr>
        <w:t>岗位聘用条件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/>
          <w:sz w:val="30"/>
          <w:szCs w:val="30"/>
        </w:rPr>
        <w:t>任</w:t>
      </w:r>
      <w:r w:rsidRPr="003771AD">
        <w:rPr>
          <w:rFonts w:eastAsia="仿宋_GB2312" w:hint="eastAsia"/>
          <w:sz w:val="30"/>
          <w:szCs w:val="30"/>
        </w:rPr>
        <w:t>编辑</w:t>
      </w:r>
      <w:r w:rsidRPr="003771AD">
        <w:rPr>
          <w:rFonts w:eastAsia="仿宋_GB2312"/>
          <w:sz w:val="30"/>
          <w:szCs w:val="30"/>
        </w:rPr>
        <w:t>专业技术职务满</w:t>
      </w:r>
      <w:r w:rsidRPr="003771AD">
        <w:rPr>
          <w:rFonts w:eastAsia="仿宋_GB2312"/>
          <w:sz w:val="30"/>
          <w:szCs w:val="30"/>
        </w:rPr>
        <w:t>6</w:t>
      </w:r>
      <w:r w:rsidRPr="003771AD">
        <w:rPr>
          <w:rFonts w:eastAsia="仿宋_GB2312"/>
          <w:sz w:val="30"/>
          <w:szCs w:val="30"/>
        </w:rPr>
        <w:t>年，能较好地完成相应的专业技术工作任务。</w:t>
      </w:r>
    </w:p>
    <w:p w:rsidR="00942FF8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、</w:t>
      </w:r>
      <w:r w:rsidRPr="003771AD">
        <w:rPr>
          <w:rFonts w:eastAsia="仿宋_GB2312" w:hint="eastAsia"/>
          <w:sz w:val="30"/>
          <w:szCs w:val="30"/>
        </w:rPr>
        <w:t>十一级</w:t>
      </w:r>
      <w:r w:rsidRPr="003771AD">
        <w:rPr>
          <w:rFonts w:eastAsia="仿宋_GB2312"/>
          <w:sz w:val="30"/>
          <w:szCs w:val="30"/>
        </w:rPr>
        <w:t>岗位聘用</w:t>
      </w:r>
      <w:r w:rsidR="00942FF8" w:rsidRPr="003771AD">
        <w:rPr>
          <w:rFonts w:eastAsia="仿宋_GB2312"/>
          <w:sz w:val="30"/>
          <w:szCs w:val="30"/>
        </w:rPr>
        <w:t>条件</w:t>
      </w:r>
    </w:p>
    <w:p w:rsidR="001E0FF3" w:rsidRPr="003771AD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/>
          <w:sz w:val="30"/>
          <w:szCs w:val="30"/>
        </w:rPr>
        <w:t>在初级岗位任职满</w:t>
      </w:r>
      <w:r w:rsidRPr="003771AD">
        <w:rPr>
          <w:rFonts w:eastAsia="仿宋_GB2312"/>
          <w:sz w:val="30"/>
          <w:szCs w:val="30"/>
        </w:rPr>
        <w:t>6</w:t>
      </w:r>
      <w:r w:rsidRPr="003771AD">
        <w:rPr>
          <w:rFonts w:eastAsia="仿宋_GB2312"/>
          <w:sz w:val="30"/>
          <w:szCs w:val="30"/>
        </w:rPr>
        <w:t>年，能较好地履行岗位职责。</w:t>
      </w:r>
    </w:p>
    <w:p w:rsidR="001E0FF3" w:rsidRPr="00942FF8" w:rsidRDefault="001E0FF3" w:rsidP="00942FF8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90"/>
        <w:rPr>
          <w:rFonts w:eastAsia="仿宋_GB2312"/>
          <w:b/>
          <w:sz w:val="30"/>
          <w:szCs w:val="30"/>
        </w:rPr>
      </w:pPr>
      <w:r w:rsidRPr="00942FF8">
        <w:rPr>
          <w:rFonts w:eastAsia="仿宋_GB2312"/>
          <w:b/>
          <w:sz w:val="30"/>
          <w:szCs w:val="30"/>
        </w:rPr>
        <w:t>三、基础岗位新增聘用程序及日程安排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</w:t>
      </w:r>
      <w:r w:rsidR="00A76354">
        <w:rPr>
          <w:rFonts w:eastAsia="仿宋_GB2312" w:hint="eastAsia"/>
          <w:sz w:val="30"/>
          <w:szCs w:val="30"/>
        </w:rPr>
        <w:t>4</w:t>
      </w:r>
      <w:r w:rsidRPr="00F66618">
        <w:rPr>
          <w:rFonts w:eastAsia="仿宋_GB2312" w:hint="eastAsia"/>
          <w:sz w:val="30"/>
          <w:szCs w:val="30"/>
        </w:rPr>
        <w:t>月</w:t>
      </w:r>
      <w:r w:rsidR="00A76354">
        <w:rPr>
          <w:rFonts w:eastAsia="仿宋_GB2312" w:hint="eastAsia"/>
          <w:sz w:val="30"/>
          <w:szCs w:val="30"/>
        </w:rPr>
        <w:t>4</w:t>
      </w:r>
      <w:r w:rsidRPr="00F66618">
        <w:rPr>
          <w:rFonts w:eastAsia="仿宋_GB2312" w:hint="eastAsia"/>
          <w:sz w:val="30"/>
          <w:szCs w:val="30"/>
        </w:rPr>
        <w:t>日—</w:t>
      </w:r>
      <w:r w:rsidRPr="00F66618">
        <w:rPr>
          <w:rFonts w:eastAsia="仿宋_GB2312" w:hint="eastAsia"/>
          <w:sz w:val="30"/>
          <w:szCs w:val="30"/>
        </w:rPr>
        <w:t>4</w:t>
      </w:r>
      <w:r w:rsidRPr="00F66618">
        <w:rPr>
          <w:rFonts w:eastAsia="仿宋_GB2312" w:hint="eastAsia"/>
          <w:sz w:val="30"/>
          <w:szCs w:val="30"/>
        </w:rPr>
        <w:t>月</w:t>
      </w:r>
      <w:r w:rsidR="00A76354">
        <w:rPr>
          <w:rFonts w:eastAsia="仿宋_GB2312" w:hint="eastAsia"/>
          <w:sz w:val="30"/>
          <w:szCs w:val="30"/>
        </w:rPr>
        <w:t>12</w:t>
      </w:r>
      <w:r w:rsidRPr="00F66618">
        <w:rPr>
          <w:rFonts w:eastAsia="仿宋_GB2312" w:hint="eastAsia"/>
          <w:sz w:val="30"/>
          <w:szCs w:val="30"/>
        </w:rPr>
        <w:t>日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 w:hint="eastAsia"/>
          <w:sz w:val="30"/>
          <w:szCs w:val="30"/>
        </w:rPr>
        <w:lastRenderedPageBreak/>
        <w:t>1</w:t>
      </w:r>
      <w:r w:rsidRPr="003771AD">
        <w:rPr>
          <w:rFonts w:eastAsia="仿宋_GB2312" w:hint="eastAsia"/>
          <w:sz w:val="30"/>
          <w:szCs w:val="30"/>
        </w:rPr>
        <w:t>、</w:t>
      </w:r>
      <w:r w:rsidRPr="003771AD">
        <w:rPr>
          <w:rFonts w:eastAsia="仿宋_GB2312"/>
          <w:sz w:val="30"/>
          <w:szCs w:val="30"/>
        </w:rPr>
        <w:t>公布岗位。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 w:hint="eastAsia"/>
          <w:sz w:val="30"/>
          <w:szCs w:val="30"/>
        </w:rPr>
        <w:t>2</w:t>
      </w:r>
      <w:r w:rsidRPr="003771AD">
        <w:rPr>
          <w:rFonts w:eastAsia="仿宋_GB2312" w:hint="eastAsia"/>
          <w:sz w:val="30"/>
          <w:szCs w:val="30"/>
        </w:rPr>
        <w:t>、组织相关人员申报</w:t>
      </w:r>
      <w:r w:rsidRPr="003771AD">
        <w:rPr>
          <w:rFonts w:eastAsia="仿宋_GB2312"/>
          <w:sz w:val="30"/>
          <w:szCs w:val="30"/>
        </w:rPr>
        <w:t>。应聘人员提出书面申请，按要求向</w:t>
      </w:r>
      <w:r w:rsidRPr="003771AD">
        <w:rPr>
          <w:rFonts w:eastAsia="仿宋_GB2312" w:hint="eastAsia"/>
          <w:sz w:val="30"/>
          <w:szCs w:val="30"/>
        </w:rPr>
        <w:t>杂志社</w:t>
      </w:r>
      <w:r w:rsidRPr="003771AD">
        <w:rPr>
          <w:rFonts w:eastAsia="仿宋_GB2312"/>
          <w:sz w:val="30"/>
          <w:szCs w:val="30"/>
        </w:rPr>
        <w:t>提交有关申请材料。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3771AD">
        <w:rPr>
          <w:rFonts w:eastAsia="仿宋_GB2312" w:hint="eastAsia"/>
          <w:sz w:val="30"/>
          <w:szCs w:val="30"/>
        </w:rPr>
        <w:t>3</w:t>
      </w:r>
      <w:r w:rsidRPr="003771AD">
        <w:rPr>
          <w:rFonts w:eastAsia="仿宋_GB2312" w:hint="eastAsia"/>
          <w:sz w:val="30"/>
          <w:szCs w:val="30"/>
        </w:rPr>
        <w:t>、公开展示申报人员提供的申报材料，进行民意测评</w:t>
      </w:r>
      <w:r>
        <w:rPr>
          <w:rFonts w:eastAsia="仿宋_GB2312" w:hint="eastAsia"/>
          <w:sz w:val="30"/>
          <w:szCs w:val="30"/>
        </w:rPr>
        <w:t>，</w:t>
      </w:r>
      <w:r w:rsidRPr="006F237B">
        <w:rPr>
          <w:rFonts w:eastAsia="仿宋_GB2312" w:hint="eastAsia"/>
          <w:sz w:val="30"/>
          <w:szCs w:val="30"/>
        </w:rPr>
        <w:t>对民意测评结果赞成票超过三分之二的申报人员进行资格审核</w:t>
      </w:r>
      <w:r>
        <w:rPr>
          <w:rFonts w:eastAsia="仿宋_GB2312" w:hint="eastAsia"/>
          <w:sz w:val="30"/>
          <w:szCs w:val="30"/>
        </w:rPr>
        <w:t>。</w:t>
      </w:r>
    </w:p>
    <w:p w:rsidR="001E0FF3" w:rsidRPr="00F66618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 w:rsidRPr="00F66618">
        <w:rPr>
          <w:rFonts w:eastAsia="仿宋_GB2312" w:hint="eastAsia"/>
          <w:sz w:val="30"/>
          <w:szCs w:val="30"/>
        </w:rPr>
        <w:t>（二）</w:t>
      </w:r>
      <w:r w:rsidRPr="00F66618">
        <w:rPr>
          <w:rFonts w:eastAsia="仿宋_GB2312" w:hint="eastAsia"/>
          <w:sz w:val="30"/>
          <w:szCs w:val="30"/>
        </w:rPr>
        <w:t>4</w:t>
      </w:r>
      <w:r w:rsidRPr="00F66618">
        <w:rPr>
          <w:rFonts w:eastAsia="仿宋_GB2312" w:hint="eastAsia"/>
          <w:sz w:val="30"/>
          <w:szCs w:val="30"/>
        </w:rPr>
        <w:t>月</w:t>
      </w:r>
      <w:r w:rsidR="00A76354">
        <w:rPr>
          <w:rFonts w:eastAsia="仿宋_GB2312" w:hint="eastAsia"/>
          <w:sz w:val="30"/>
          <w:szCs w:val="30"/>
        </w:rPr>
        <w:t>1</w:t>
      </w:r>
      <w:r w:rsidRPr="00F66618">
        <w:rPr>
          <w:rFonts w:eastAsia="仿宋_GB2312" w:hint="eastAsia"/>
          <w:sz w:val="30"/>
          <w:szCs w:val="30"/>
        </w:rPr>
        <w:t>5</w:t>
      </w:r>
      <w:r w:rsidRPr="00F66618">
        <w:rPr>
          <w:rFonts w:eastAsia="仿宋_GB2312" w:hint="eastAsia"/>
          <w:sz w:val="30"/>
          <w:szCs w:val="30"/>
        </w:rPr>
        <w:t>日—</w:t>
      </w:r>
      <w:r w:rsidRPr="00F66618">
        <w:rPr>
          <w:rFonts w:eastAsia="仿宋_GB2312" w:hint="eastAsia"/>
          <w:sz w:val="30"/>
          <w:szCs w:val="30"/>
        </w:rPr>
        <w:t>4</w:t>
      </w:r>
      <w:r w:rsidRPr="00F66618">
        <w:rPr>
          <w:rFonts w:eastAsia="仿宋_GB2312" w:hint="eastAsia"/>
          <w:sz w:val="30"/>
          <w:szCs w:val="30"/>
        </w:rPr>
        <w:t>月</w:t>
      </w:r>
      <w:r w:rsidRPr="00F66618">
        <w:rPr>
          <w:rFonts w:eastAsia="仿宋_GB2312" w:hint="eastAsia"/>
          <w:sz w:val="30"/>
          <w:szCs w:val="30"/>
        </w:rPr>
        <w:t>26</w:t>
      </w:r>
      <w:r w:rsidRPr="00F66618">
        <w:rPr>
          <w:rFonts w:eastAsia="仿宋_GB2312" w:hint="eastAsia"/>
          <w:sz w:val="30"/>
          <w:szCs w:val="30"/>
        </w:rPr>
        <w:t>日</w:t>
      </w:r>
      <w:bookmarkStart w:id="0" w:name="_GoBack"/>
      <w:bookmarkEnd w:id="0"/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Pr="003771AD">
        <w:rPr>
          <w:rFonts w:eastAsia="仿宋_GB2312" w:hint="eastAsia"/>
          <w:sz w:val="30"/>
          <w:szCs w:val="30"/>
        </w:rPr>
        <w:t>、</w:t>
      </w:r>
      <w:r w:rsidRPr="006F237B">
        <w:rPr>
          <w:rFonts w:eastAsia="仿宋_GB2312" w:hint="eastAsia"/>
          <w:sz w:val="30"/>
          <w:szCs w:val="30"/>
        </w:rPr>
        <w:t>综合考核</w:t>
      </w:r>
      <w:r>
        <w:rPr>
          <w:rFonts w:eastAsia="仿宋_GB2312" w:hint="eastAsia"/>
          <w:sz w:val="30"/>
          <w:szCs w:val="30"/>
        </w:rPr>
        <w:t>。任</w:t>
      </w:r>
      <w:r w:rsidRPr="006F237B">
        <w:rPr>
          <w:rFonts w:eastAsia="仿宋_GB2312" w:hint="eastAsia"/>
          <w:sz w:val="30"/>
          <w:szCs w:val="30"/>
        </w:rPr>
        <w:t>现职以来思想政治表现、履行岗位职责情况、教学和科研水平及师德师风等进行</w:t>
      </w:r>
      <w:r>
        <w:rPr>
          <w:rFonts w:eastAsia="仿宋_GB2312" w:hint="eastAsia"/>
          <w:sz w:val="30"/>
          <w:szCs w:val="30"/>
        </w:rPr>
        <w:t>考核</w:t>
      </w:r>
      <w:r w:rsidRPr="006F237B"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根据杂志社</w:t>
      </w:r>
      <w:r w:rsidRPr="006F237B">
        <w:rPr>
          <w:rFonts w:eastAsia="仿宋_GB2312" w:hint="eastAsia"/>
          <w:sz w:val="30"/>
          <w:szCs w:val="30"/>
        </w:rPr>
        <w:t>新增岗位</w:t>
      </w:r>
      <w:r>
        <w:rPr>
          <w:rFonts w:eastAsia="仿宋_GB2312" w:hint="eastAsia"/>
          <w:sz w:val="30"/>
          <w:szCs w:val="30"/>
        </w:rPr>
        <w:t>条件确定</w:t>
      </w:r>
      <w:r w:rsidRPr="006F237B">
        <w:rPr>
          <w:rFonts w:eastAsia="仿宋_GB2312" w:hint="eastAsia"/>
          <w:sz w:val="30"/>
          <w:szCs w:val="30"/>
        </w:rPr>
        <w:t>拟聘人选</w:t>
      </w:r>
      <w:r>
        <w:rPr>
          <w:rFonts w:eastAsia="仿宋_GB2312" w:hint="eastAsia"/>
          <w:sz w:val="30"/>
          <w:szCs w:val="30"/>
        </w:rPr>
        <w:t>。</w:t>
      </w:r>
    </w:p>
    <w:p w:rsidR="001E0FF3" w:rsidRDefault="001E0FF3" w:rsidP="001E0FF3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88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</w:t>
      </w:r>
      <w:r w:rsidRPr="006F237B">
        <w:rPr>
          <w:rFonts w:eastAsia="仿宋_GB2312" w:hint="eastAsia"/>
          <w:sz w:val="30"/>
          <w:szCs w:val="30"/>
        </w:rPr>
        <w:t>将拟聘人选名单、申报表、申报简表在网上公示</w:t>
      </w:r>
      <w:r w:rsidRPr="006F237B">
        <w:rPr>
          <w:rFonts w:eastAsia="仿宋_GB2312" w:hint="eastAsia"/>
          <w:sz w:val="30"/>
          <w:szCs w:val="30"/>
        </w:rPr>
        <w:t>3</w:t>
      </w:r>
      <w:r w:rsidRPr="006F237B">
        <w:rPr>
          <w:rFonts w:eastAsia="仿宋_GB2312" w:hint="eastAsia"/>
          <w:sz w:val="30"/>
          <w:szCs w:val="30"/>
        </w:rPr>
        <w:t>个工作日</w:t>
      </w:r>
      <w:r>
        <w:rPr>
          <w:rFonts w:eastAsia="仿宋_GB2312" w:hint="eastAsia"/>
          <w:sz w:val="30"/>
          <w:szCs w:val="30"/>
        </w:rPr>
        <w:t>。</w:t>
      </w:r>
      <w:r w:rsidRPr="006F237B">
        <w:rPr>
          <w:rFonts w:eastAsia="仿宋_GB2312" w:hint="eastAsia"/>
          <w:sz w:val="30"/>
          <w:szCs w:val="30"/>
        </w:rPr>
        <w:t>无异议后上报学校。</w:t>
      </w:r>
    </w:p>
    <w:p w:rsidR="001E0FF3" w:rsidRPr="00942FF8" w:rsidRDefault="001E0FF3" w:rsidP="00942FF8">
      <w:pPr>
        <w:tabs>
          <w:tab w:val="left" w:pos="2835"/>
          <w:tab w:val="left" w:pos="5985"/>
          <w:tab w:val="left" w:pos="6300"/>
        </w:tabs>
        <w:spacing w:line="560" w:lineRule="atLeast"/>
        <w:ind w:firstLineChars="196" w:firstLine="590"/>
        <w:rPr>
          <w:rFonts w:eastAsia="仿宋_GB2312"/>
          <w:b/>
          <w:sz w:val="30"/>
          <w:szCs w:val="30"/>
        </w:rPr>
      </w:pPr>
      <w:r w:rsidRPr="00942FF8">
        <w:rPr>
          <w:rFonts w:eastAsia="仿宋_GB2312"/>
          <w:b/>
          <w:sz w:val="30"/>
          <w:szCs w:val="30"/>
        </w:rPr>
        <w:t>四、</w:t>
      </w:r>
      <w:r w:rsidRPr="00942FF8">
        <w:rPr>
          <w:rFonts w:eastAsia="仿宋_GB2312"/>
          <w:b/>
          <w:sz w:val="30"/>
          <w:szCs w:val="30"/>
        </w:rPr>
        <w:t>2019</w:t>
      </w:r>
      <w:r w:rsidRPr="00942FF8">
        <w:rPr>
          <w:rFonts w:eastAsia="仿宋_GB2312"/>
          <w:b/>
          <w:sz w:val="30"/>
          <w:szCs w:val="30"/>
        </w:rPr>
        <w:t>年杂志社各级专业技术岗位新增聘用计划</w:t>
      </w:r>
    </w:p>
    <w:p w:rsidR="001E0FF3" w:rsidRPr="00A32B75" w:rsidRDefault="001E0FF3" w:rsidP="00942FF8">
      <w:pPr>
        <w:snapToGrid w:val="0"/>
        <w:spacing w:beforeLines="50" w:before="156" w:line="360" w:lineRule="auto"/>
        <w:ind w:firstLineChars="300" w:firstLine="900"/>
        <w:rPr>
          <w:rFonts w:eastAsia="仿宋_GB2312"/>
          <w:sz w:val="30"/>
          <w:szCs w:val="30"/>
        </w:rPr>
      </w:pPr>
      <w:r w:rsidRPr="00A32B75">
        <w:rPr>
          <w:rFonts w:eastAsia="仿宋_GB2312" w:hint="eastAsia"/>
          <w:sz w:val="30"/>
          <w:szCs w:val="30"/>
        </w:rPr>
        <w:t>杂志社其他专业技术岗位</w:t>
      </w:r>
      <w:r>
        <w:rPr>
          <w:rFonts w:eastAsia="仿宋_GB2312"/>
          <w:sz w:val="30"/>
          <w:szCs w:val="30"/>
        </w:rPr>
        <w:t>总量及各级岗位结构比例预计值</w:t>
      </w: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1238"/>
        <w:gridCol w:w="1107"/>
        <w:gridCol w:w="1249"/>
        <w:gridCol w:w="1346"/>
        <w:gridCol w:w="1447"/>
        <w:gridCol w:w="1307"/>
      </w:tblGrid>
      <w:tr w:rsidR="001E0FF3" w:rsidRPr="00A32B75" w:rsidTr="00947220">
        <w:tc>
          <w:tcPr>
            <w:tcW w:w="1238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职称</w:t>
            </w:r>
          </w:p>
        </w:tc>
        <w:tc>
          <w:tcPr>
            <w:tcW w:w="1107" w:type="dxa"/>
          </w:tcPr>
          <w:p w:rsidR="001E0FF3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五级</w:t>
            </w:r>
          </w:p>
        </w:tc>
        <w:tc>
          <w:tcPr>
            <w:tcW w:w="1249" w:type="dxa"/>
          </w:tcPr>
          <w:p w:rsidR="001E0FF3" w:rsidRPr="003771AD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六级</w:t>
            </w:r>
          </w:p>
        </w:tc>
        <w:tc>
          <w:tcPr>
            <w:tcW w:w="1346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八级</w:t>
            </w:r>
          </w:p>
        </w:tc>
        <w:tc>
          <w:tcPr>
            <w:tcW w:w="1447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九</w:t>
            </w: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级</w:t>
            </w:r>
          </w:p>
        </w:tc>
        <w:tc>
          <w:tcPr>
            <w:tcW w:w="1307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十一</w:t>
            </w: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级</w:t>
            </w:r>
          </w:p>
        </w:tc>
      </w:tr>
      <w:tr w:rsidR="001E0FF3" w:rsidRPr="00A32B75" w:rsidTr="00947220">
        <w:tc>
          <w:tcPr>
            <w:tcW w:w="1238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/>
                <w:kern w:val="2"/>
                <w:sz w:val="30"/>
                <w:szCs w:val="30"/>
              </w:rPr>
              <w:t>新增数</w:t>
            </w:r>
          </w:p>
        </w:tc>
        <w:tc>
          <w:tcPr>
            <w:tcW w:w="1107" w:type="dxa"/>
          </w:tcPr>
          <w:p w:rsidR="001E0FF3" w:rsidRPr="003771AD" w:rsidRDefault="00BD6DDC" w:rsidP="001E0FF3">
            <w:pPr>
              <w:spacing w:beforeLines="50" w:before="156"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249" w:type="dxa"/>
          </w:tcPr>
          <w:p w:rsidR="001E0FF3" w:rsidRPr="003771AD" w:rsidRDefault="00BD6DDC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1</w:t>
            </w:r>
          </w:p>
        </w:tc>
        <w:tc>
          <w:tcPr>
            <w:tcW w:w="1346" w:type="dxa"/>
            <w:vAlign w:val="center"/>
          </w:tcPr>
          <w:p w:rsidR="001E0FF3" w:rsidRPr="00A32B75" w:rsidRDefault="00BD6DDC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2</w:t>
            </w:r>
          </w:p>
        </w:tc>
        <w:tc>
          <w:tcPr>
            <w:tcW w:w="1447" w:type="dxa"/>
            <w:vAlign w:val="center"/>
          </w:tcPr>
          <w:p w:rsidR="001E0FF3" w:rsidRPr="00A32B75" w:rsidRDefault="00BD6DDC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0</w:t>
            </w:r>
          </w:p>
        </w:tc>
        <w:tc>
          <w:tcPr>
            <w:tcW w:w="1307" w:type="dxa"/>
            <w:vAlign w:val="center"/>
          </w:tcPr>
          <w:p w:rsidR="001E0FF3" w:rsidRPr="00A32B75" w:rsidRDefault="00BD6DDC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0</w:t>
            </w:r>
          </w:p>
        </w:tc>
      </w:tr>
      <w:tr w:rsidR="001E0FF3" w:rsidRPr="00A32B75" w:rsidTr="00947220">
        <w:tc>
          <w:tcPr>
            <w:tcW w:w="1238" w:type="dxa"/>
            <w:vAlign w:val="center"/>
          </w:tcPr>
          <w:p w:rsidR="001E0FF3" w:rsidRPr="00A32B75" w:rsidRDefault="001E0FF3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A32B75">
              <w:rPr>
                <w:rFonts w:eastAsia="仿宋_GB2312" w:hint="eastAsia"/>
                <w:kern w:val="2"/>
                <w:sz w:val="30"/>
                <w:szCs w:val="30"/>
              </w:rPr>
              <w:t>比例</w:t>
            </w:r>
          </w:p>
        </w:tc>
        <w:tc>
          <w:tcPr>
            <w:tcW w:w="1107" w:type="dxa"/>
          </w:tcPr>
          <w:p w:rsidR="001E0FF3" w:rsidRPr="003771AD" w:rsidRDefault="00BD6DDC" w:rsidP="001E0FF3">
            <w:pPr>
              <w:spacing w:beforeLines="50" w:before="156"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249" w:type="dxa"/>
          </w:tcPr>
          <w:p w:rsidR="001E0FF3" w:rsidRPr="003771AD" w:rsidRDefault="00BD6DDC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8%</w:t>
            </w:r>
          </w:p>
        </w:tc>
        <w:tc>
          <w:tcPr>
            <w:tcW w:w="1346" w:type="dxa"/>
            <w:vAlign w:val="center"/>
          </w:tcPr>
          <w:p w:rsidR="001E0FF3" w:rsidRPr="00A32B75" w:rsidRDefault="00BD6DDC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16%</w:t>
            </w:r>
          </w:p>
        </w:tc>
        <w:tc>
          <w:tcPr>
            <w:tcW w:w="1447" w:type="dxa"/>
            <w:vAlign w:val="center"/>
          </w:tcPr>
          <w:p w:rsidR="001E0FF3" w:rsidRPr="00A32B75" w:rsidRDefault="00BD6DDC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-</w:t>
            </w:r>
          </w:p>
        </w:tc>
        <w:tc>
          <w:tcPr>
            <w:tcW w:w="1307" w:type="dxa"/>
            <w:vAlign w:val="center"/>
          </w:tcPr>
          <w:p w:rsidR="001E0FF3" w:rsidRPr="00A32B75" w:rsidRDefault="00BD6DDC" w:rsidP="001E0FF3">
            <w:pPr>
              <w:spacing w:beforeLines="50" w:before="156" w:line="36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 w:hint="eastAsia"/>
                <w:kern w:val="2"/>
                <w:sz w:val="30"/>
                <w:szCs w:val="30"/>
              </w:rPr>
              <w:t>-</w:t>
            </w:r>
          </w:p>
        </w:tc>
      </w:tr>
    </w:tbl>
    <w:p w:rsidR="00557ED6" w:rsidRDefault="00557ED6"/>
    <w:p w:rsidR="00A042D9" w:rsidRDefault="00A042D9"/>
    <w:p w:rsidR="00A042D9" w:rsidRDefault="00A042D9"/>
    <w:p w:rsidR="00A042D9" w:rsidRDefault="00A042D9">
      <w:r>
        <w:rPr>
          <w:rFonts w:hint="eastAsia"/>
        </w:rPr>
        <w:t xml:space="preserve">                                              </w:t>
      </w:r>
    </w:p>
    <w:p w:rsidR="00A042D9" w:rsidRDefault="00A042D9"/>
    <w:p w:rsidR="00A042D9" w:rsidRDefault="00A042D9">
      <w:pPr>
        <w:rPr>
          <w:rFonts w:eastAsia="仿宋_GB2312"/>
          <w:sz w:val="30"/>
          <w:szCs w:val="30"/>
        </w:rPr>
      </w:pPr>
      <w:r>
        <w:rPr>
          <w:rFonts w:hint="eastAsia"/>
        </w:rPr>
        <w:t xml:space="preserve">                                                             </w:t>
      </w:r>
      <w:r w:rsidRPr="00A042D9">
        <w:rPr>
          <w:rFonts w:eastAsia="仿宋_GB2312" w:hint="eastAsia"/>
          <w:sz w:val="30"/>
          <w:szCs w:val="30"/>
        </w:rPr>
        <w:t>杂志社</w:t>
      </w:r>
    </w:p>
    <w:p w:rsidR="00A042D9" w:rsidRPr="00A042D9" w:rsidRDefault="00A042D9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                 2019.03.27</w:t>
      </w:r>
    </w:p>
    <w:sectPr w:rsidR="00A042D9" w:rsidRPr="00A042D9" w:rsidSect="00942F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B2" w:rsidRDefault="00926EB2" w:rsidP="0046799B">
      <w:r>
        <w:separator/>
      </w:r>
    </w:p>
  </w:endnote>
  <w:endnote w:type="continuationSeparator" w:id="0">
    <w:p w:rsidR="00926EB2" w:rsidRDefault="00926EB2" w:rsidP="0046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B2" w:rsidRDefault="00926EB2" w:rsidP="0046799B">
      <w:r>
        <w:separator/>
      </w:r>
    </w:p>
  </w:footnote>
  <w:footnote w:type="continuationSeparator" w:id="0">
    <w:p w:rsidR="00926EB2" w:rsidRDefault="00926EB2" w:rsidP="0046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F3"/>
    <w:rsid w:val="00011E6F"/>
    <w:rsid w:val="0001423A"/>
    <w:rsid w:val="001E0FF3"/>
    <w:rsid w:val="0046799B"/>
    <w:rsid w:val="004C5024"/>
    <w:rsid w:val="005044D6"/>
    <w:rsid w:val="00552D2F"/>
    <w:rsid w:val="00557ED6"/>
    <w:rsid w:val="00926EB2"/>
    <w:rsid w:val="00942FF8"/>
    <w:rsid w:val="00A042D9"/>
    <w:rsid w:val="00A76354"/>
    <w:rsid w:val="00BA43B0"/>
    <w:rsid w:val="00BD6DDC"/>
    <w:rsid w:val="00D10DDD"/>
    <w:rsid w:val="00DD1AB8"/>
    <w:rsid w:val="00E1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F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7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79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7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799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11E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1E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F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7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79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7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799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11E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1E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12</cp:revision>
  <cp:lastPrinted>2019-03-28T07:28:00Z</cp:lastPrinted>
  <dcterms:created xsi:type="dcterms:W3CDTF">2019-03-26T02:43:00Z</dcterms:created>
  <dcterms:modified xsi:type="dcterms:W3CDTF">2019-03-28T07:28:00Z</dcterms:modified>
</cp:coreProperties>
</file>